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D40DB" w:rsidRDefault="00CB2C49" w:rsidP="00AD40DB">
      <w:pPr>
        <w:jc w:val="center"/>
        <w:rPr>
          <w:b/>
          <w:sz w:val="24"/>
          <w:szCs w:val="24"/>
        </w:rPr>
      </w:pPr>
      <w:r w:rsidRPr="00AD40DB">
        <w:rPr>
          <w:b/>
          <w:sz w:val="24"/>
          <w:szCs w:val="24"/>
        </w:rPr>
        <w:t>АННОТАЦИЯ</w:t>
      </w:r>
    </w:p>
    <w:p w:rsidR="00CB2C49" w:rsidRPr="00AD40DB" w:rsidRDefault="00CB2C49" w:rsidP="00AD40DB">
      <w:pPr>
        <w:jc w:val="center"/>
        <w:rPr>
          <w:sz w:val="24"/>
          <w:szCs w:val="24"/>
        </w:rPr>
      </w:pPr>
      <w:r w:rsidRPr="00AD40D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4"/>
        <w:gridCol w:w="1056"/>
        <w:gridCol w:w="5480"/>
      </w:tblGrid>
      <w:tr w:rsidR="0075328A" w:rsidRPr="00AD40DB" w:rsidTr="00C6320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75328A" w:rsidRPr="00AD40DB" w:rsidRDefault="009B60C5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75328A" w:rsidRPr="00AD40DB" w:rsidRDefault="00E525A8" w:rsidP="00AD40DB">
            <w:pPr>
              <w:rPr>
                <w:sz w:val="24"/>
                <w:szCs w:val="24"/>
              </w:rPr>
            </w:pPr>
            <w:r w:rsidRPr="00AD40DB">
              <w:rPr>
                <w:b/>
                <w:sz w:val="24"/>
                <w:szCs w:val="24"/>
              </w:rPr>
              <w:t>Современные проблемы управления персоналом</w:t>
            </w:r>
          </w:p>
        </w:tc>
      </w:tr>
      <w:tr w:rsidR="00A30025" w:rsidRPr="00AD40DB" w:rsidTr="00F80AF2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A30025" w:rsidRPr="00AD40DB" w:rsidRDefault="00A30025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AD40DB" w:rsidRDefault="00A30025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38.0</w:t>
            </w:r>
            <w:r w:rsidR="00DD133E" w:rsidRPr="00AD40DB">
              <w:rPr>
                <w:sz w:val="24"/>
                <w:szCs w:val="24"/>
              </w:rPr>
              <w:t>4</w:t>
            </w:r>
            <w:r w:rsidRPr="00AD40DB">
              <w:rPr>
                <w:sz w:val="24"/>
                <w:szCs w:val="24"/>
              </w:rPr>
              <w:t>.0</w:t>
            </w:r>
            <w:r w:rsidR="000203F3" w:rsidRPr="00AD40DB">
              <w:rPr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A30025" w:rsidRPr="00AD40DB" w:rsidRDefault="000203F3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Менеджмент</w:t>
            </w:r>
          </w:p>
        </w:tc>
      </w:tr>
      <w:tr w:rsidR="009B60C5" w:rsidRPr="00AD40DB" w:rsidTr="00C6320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AD40DB" w:rsidRDefault="009B60C5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9B60C5" w:rsidRPr="00AD40DB" w:rsidRDefault="00E525A8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Стратегическ</w:t>
            </w:r>
            <w:r w:rsidR="00F50BB2" w:rsidRPr="00AD40DB">
              <w:rPr>
                <w:sz w:val="24"/>
                <w:szCs w:val="24"/>
              </w:rPr>
              <w:t>ое управление</w:t>
            </w:r>
          </w:p>
        </w:tc>
      </w:tr>
      <w:tr w:rsidR="00230905" w:rsidRPr="00AD40DB" w:rsidTr="00C6320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30905" w:rsidRPr="00AD40DB" w:rsidRDefault="00230905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30905" w:rsidRPr="00AD40DB" w:rsidRDefault="00E525A8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4</w:t>
            </w:r>
            <w:r w:rsidR="00230905" w:rsidRPr="00AD40D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D40DB" w:rsidTr="00C6320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AD40DB" w:rsidRDefault="009B60C5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30905" w:rsidRPr="00AD40DB" w:rsidRDefault="00230905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Экзамен</w:t>
            </w:r>
            <w:r w:rsidR="00CB2C49" w:rsidRPr="00AD40DB">
              <w:rPr>
                <w:sz w:val="24"/>
                <w:szCs w:val="24"/>
              </w:rPr>
              <w:t xml:space="preserve"> </w:t>
            </w:r>
          </w:p>
        </w:tc>
      </w:tr>
      <w:tr w:rsidR="00CB2C49" w:rsidRPr="00AD40DB" w:rsidTr="00C6320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CB2C49" w:rsidRPr="00AD40DB" w:rsidRDefault="00CB2C49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CB2C49" w:rsidRPr="00AD40DB" w:rsidRDefault="00B74BA2" w:rsidP="00AD40DB">
            <w:pPr>
              <w:rPr>
                <w:i/>
                <w:sz w:val="24"/>
                <w:szCs w:val="24"/>
                <w:highlight w:val="yellow"/>
              </w:rPr>
            </w:pPr>
            <w:r w:rsidRPr="00AD40DB">
              <w:rPr>
                <w:i/>
                <w:sz w:val="24"/>
                <w:szCs w:val="24"/>
              </w:rPr>
              <w:t>Э</w:t>
            </w:r>
            <w:r w:rsidR="00E9078C" w:rsidRPr="00AD40DB">
              <w:rPr>
                <w:i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0DB" w:rsidRDefault="00CB2C49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Крат</w:t>
            </w:r>
            <w:r w:rsidR="00114817" w:rsidRPr="00AD40DB">
              <w:rPr>
                <w:b/>
                <w:i/>
                <w:sz w:val="24"/>
                <w:szCs w:val="24"/>
              </w:rPr>
              <w:t>к</w:t>
            </w:r>
            <w:r w:rsidRPr="00AD40D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CB2C49" w:rsidP="00AD40D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 xml:space="preserve">Тема 1. </w:t>
            </w:r>
            <w:r w:rsidR="00E525A8" w:rsidRPr="00AD40DB">
              <w:rPr>
                <w:sz w:val="24"/>
                <w:szCs w:val="24"/>
              </w:rPr>
              <w:t>Персонал как объект управления. Концепции управления персоналом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CB2C49" w:rsidP="00AD40D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 xml:space="preserve">Тема 2. </w:t>
            </w:r>
            <w:r w:rsidR="00E525A8" w:rsidRPr="00AD40DB">
              <w:rPr>
                <w:sz w:val="24"/>
                <w:szCs w:val="24"/>
              </w:rPr>
              <w:t>Стратегия управления персоналом и кадровая политика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CB2C49" w:rsidP="00AD40D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 xml:space="preserve">Тема 3. </w:t>
            </w:r>
            <w:r w:rsidR="00E525A8" w:rsidRPr="00AD40DB">
              <w:rPr>
                <w:sz w:val="24"/>
                <w:szCs w:val="24"/>
              </w:rPr>
              <w:t>Технологии поиска, подбора и отбора персонала</w:t>
            </w:r>
          </w:p>
        </w:tc>
      </w:tr>
      <w:tr w:rsidR="00E525A8" w:rsidRPr="00AD40DB" w:rsidTr="00631F2E">
        <w:trPr>
          <w:jc w:val="center"/>
        </w:trPr>
        <w:tc>
          <w:tcPr>
            <w:tcW w:w="10490" w:type="dxa"/>
            <w:gridSpan w:val="3"/>
          </w:tcPr>
          <w:p w:rsidR="00E525A8" w:rsidRPr="00AD40DB" w:rsidRDefault="00C6320C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Тема 4. Ц</w:t>
            </w:r>
            <w:r w:rsidR="00E525A8" w:rsidRPr="00AD40DB">
              <w:rPr>
                <w:sz w:val="24"/>
                <w:szCs w:val="24"/>
              </w:rPr>
              <w:t>ели</w:t>
            </w:r>
            <w:r w:rsidRPr="00AD40DB">
              <w:rPr>
                <w:sz w:val="24"/>
                <w:szCs w:val="24"/>
              </w:rPr>
              <w:t>,</w:t>
            </w:r>
            <w:r w:rsidR="00E525A8" w:rsidRPr="00AD40DB">
              <w:rPr>
                <w:sz w:val="24"/>
                <w:szCs w:val="24"/>
              </w:rPr>
              <w:t xml:space="preserve"> методы </w:t>
            </w:r>
            <w:r w:rsidRPr="00AD40DB">
              <w:rPr>
                <w:sz w:val="24"/>
                <w:szCs w:val="24"/>
              </w:rPr>
              <w:t xml:space="preserve">и проблемы </w:t>
            </w:r>
            <w:r w:rsidR="00E525A8" w:rsidRPr="00AD40DB">
              <w:rPr>
                <w:sz w:val="24"/>
                <w:szCs w:val="24"/>
              </w:rPr>
              <w:t>деловой оценки персонала</w:t>
            </w:r>
          </w:p>
        </w:tc>
      </w:tr>
      <w:tr w:rsidR="00E525A8" w:rsidRPr="00AD40DB" w:rsidTr="00631F2E">
        <w:trPr>
          <w:jc w:val="center"/>
        </w:trPr>
        <w:tc>
          <w:tcPr>
            <w:tcW w:w="10490" w:type="dxa"/>
            <w:gridSpan w:val="3"/>
          </w:tcPr>
          <w:p w:rsidR="00E525A8" w:rsidRPr="00AD40DB" w:rsidRDefault="00C6320C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Тема 5. Система управления талантами организации</w:t>
            </w:r>
          </w:p>
        </w:tc>
      </w:tr>
      <w:tr w:rsidR="00E525A8" w:rsidRPr="00AD40DB" w:rsidTr="00631F2E">
        <w:trPr>
          <w:jc w:val="center"/>
        </w:trPr>
        <w:tc>
          <w:tcPr>
            <w:tcW w:w="10490" w:type="dxa"/>
            <w:gridSpan w:val="3"/>
          </w:tcPr>
          <w:p w:rsidR="00E525A8" w:rsidRPr="00AD40DB" w:rsidRDefault="00C6320C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 xml:space="preserve">Тема 6. Управление профессиональным развитием персонала </w:t>
            </w:r>
          </w:p>
        </w:tc>
      </w:tr>
      <w:tr w:rsidR="00C6320C" w:rsidRPr="00AD40DB" w:rsidTr="00631F2E">
        <w:trPr>
          <w:jc w:val="center"/>
        </w:trPr>
        <w:tc>
          <w:tcPr>
            <w:tcW w:w="10490" w:type="dxa"/>
            <w:gridSpan w:val="3"/>
          </w:tcPr>
          <w:p w:rsidR="00C6320C" w:rsidRPr="00AD40DB" w:rsidRDefault="00C6320C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Тема 7. Движение персонала. Проблемы управления текучестью кадров</w:t>
            </w:r>
          </w:p>
        </w:tc>
      </w:tr>
      <w:tr w:rsidR="00C6320C" w:rsidRPr="00AD40DB" w:rsidTr="00631F2E">
        <w:trPr>
          <w:jc w:val="center"/>
        </w:trPr>
        <w:tc>
          <w:tcPr>
            <w:tcW w:w="10490" w:type="dxa"/>
            <w:gridSpan w:val="3"/>
          </w:tcPr>
          <w:p w:rsidR="00C6320C" w:rsidRPr="00AD40DB" w:rsidRDefault="00C6320C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Тема 8. Управление высвобождением персонала</w:t>
            </w:r>
          </w:p>
        </w:tc>
      </w:tr>
      <w:tr w:rsidR="00C6320C" w:rsidRPr="00AD40DB" w:rsidTr="00631F2E">
        <w:trPr>
          <w:jc w:val="center"/>
        </w:trPr>
        <w:tc>
          <w:tcPr>
            <w:tcW w:w="10490" w:type="dxa"/>
            <w:gridSpan w:val="3"/>
          </w:tcPr>
          <w:p w:rsidR="00C6320C" w:rsidRPr="00AD40DB" w:rsidRDefault="00C6320C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Тема 9. Эффективность управления персоналом в организации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0DB" w:rsidRDefault="00CB2C49" w:rsidP="00AD40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CB2C49" w:rsidP="00AD40D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D40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80AF2" w:rsidRPr="00AD40DB" w:rsidRDefault="00F80AF2" w:rsidP="00AD40D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18"/>
                <w:tab w:val="left" w:pos="46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D40DB">
              <w:rPr>
                <w:color w:val="00000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AD40DB">
                <w:rPr>
                  <w:rStyle w:val="aff2"/>
                  <w:i/>
                  <w:iCs/>
                  <w:sz w:val="24"/>
                  <w:szCs w:val="24"/>
                </w:rPr>
                <w:t>http://znanium.com/go.php?id=1003212</w:t>
              </w:r>
            </w:hyperlink>
          </w:p>
          <w:p w:rsidR="007F3EC9" w:rsidRPr="00AD40DB" w:rsidRDefault="007F3EC9" w:rsidP="00AD40D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18"/>
                <w:tab w:val="left" w:pos="46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D40DB">
              <w:rPr>
                <w:color w:val="000000"/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9" w:tgtFrame="_blank" w:tooltip="читать полный текст" w:history="1">
              <w:r w:rsidRPr="00AD40DB">
                <w:rPr>
                  <w:rStyle w:val="aff2"/>
                  <w:i/>
                  <w:iCs/>
                  <w:sz w:val="24"/>
                  <w:szCs w:val="24"/>
                </w:rPr>
                <w:t>http://znanium.com/go.php?id=1013993</w:t>
              </w:r>
            </w:hyperlink>
          </w:p>
          <w:p w:rsidR="00F80AF2" w:rsidRPr="00AD40DB" w:rsidRDefault="00F80AF2" w:rsidP="00AD40DB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10" w:tgtFrame="_blank" w:tooltip="читать полный текст" w:history="1">
              <w:r w:rsidRPr="00AD40DB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http://lib.usue.ru/resource/limit/ump/18/p490706.pdf</w:t>
              </w:r>
            </w:hyperlink>
            <w:r w:rsidRPr="00AD40DB">
              <w:rPr>
                <w:sz w:val="24"/>
                <w:szCs w:val="24"/>
              </w:rPr>
              <w:t> (50 экз.)</w:t>
            </w:r>
          </w:p>
          <w:p w:rsidR="00CB2C49" w:rsidRPr="00AD40DB" w:rsidRDefault="007F3EC9" w:rsidP="00AD40DB">
            <w:pPr>
              <w:tabs>
                <w:tab w:val="left" w:pos="318"/>
                <w:tab w:val="left" w:pos="460"/>
              </w:tabs>
              <w:jc w:val="both"/>
              <w:rPr>
                <w:b/>
                <w:sz w:val="24"/>
                <w:szCs w:val="24"/>
              </w:rPr>
            </w:pPr>
            <w:r w:rsidRPr="00AD40D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80AF2" w:rsidRPr="00AD40DB" w:rsidRDefault="00F80AF2" w:rsidP="00AD40DB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Управление персоналом в России: история и современность [Электронный ресурс] : монография / А. Я. Кибанов [и др.] ; под ред. А. Я. Кибанова. - Москва : ИНФРА-М, 2015. - 240 с. </w:t>
            </w:r>
            <w:hyperlink r:id="rId11" w:tgtFrame="_blank" w:tooltip="читать полный текст" w:history="1">
              <w:r w:rsidRPr="00AD40DB">
                <w:rPr>
                  <w:rStyle w:val="aff2"/>
                  <w:i/>
                  <w:iCs/>
                  <w:sz w:val="24"/>
                  <w:szCs w:val="24"/>
                </w:rPr>
                <w:t>http://znanium.com/go.php?id=472299</w:t>
              </w:r>
            </w:hyperlink>
          </w:p>
          <w:p w:rsidR="00CB2C49" w:rsidRPr="00AD40DB" w:rsidRDefault="007F3EC9" w:rsidP="00AD40D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40DB">
              <w:rPr>
                <w:color w:val="000000"/>
                <w:sz w:val="24"/>
                <w:szCs w:val="24"/>
              </w:rPr>
              <w:t>Евтихов, О. В. Управление персоналом организации [Электронный ресурс] : учебное пособие для студентов вузов, обучающихся по направлению 080200.68 "Менеджмент" (магистратура) / О. В. Евтихов. - Москва : ИНФРА-М, 2014. - 297 с. </w:t>
            </w:r>
            <w:hyperlink r:id="rId12" w:tgtFrame="_blank" w:tooltip="читать полный текст" w:history="1">
              <w:r w:rsidRPr="00AD40DB">
                <w:rPr>
                  <w:rStyle w:val="aff2"/>
                  <w:i/>
                  <w:iCs/>
                  <w:sz w:val="24"/>
                  <w:szCs w:val="24"/>
                </w:rPr>
                <w:t>http://znanium.com/go.php?id=446364</w:t>
              </w:r>
            </w:hyperlink>
            <w:r w:rsidR="00F80AF2" w:rsidRPr="00AD40DB">
              <w:rPr>
                <w:sz w:val="24"/>
                <w:szCs w:val="24"/>
              </w:rPr>
              <w:t xml:space="preserve"> 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0DB" w:rsidRDefault="00CB2C49" w:rsidP="00AD40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CB2C49" w:rsidP="00AD40DB">
            <w:pPr>
              <w:rPr>
                <w:b/>
                <w:sz w:val="24"/>
                <w:szCs w:val="24"/>
              </w:rPr>
            </w:pPr>
            <w:r w:rsidRPr="00AD40D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D40DB">
              <w:rPr>
                <w:b/>
                <w:sz w:val="24"/>
                <w:szCs w:val="24"/>
              </w:rPr>
              <w:t xml:space="preserve"> </w:t>
            </w:r>
          </w:p>
          <w:p w:rsidR="00CB2C49" w:rsidRPr="00AD40DB" w:rsidRDefault="00CB2C49" w:rsidP="00AD40DB">
            <w:pPr>
              <w:jc w:val="both"/>
              <w:rPr>
                <w:sz w:val="24"/>
                <w:szCs w:val="24"/>
              </w:rPr>
            </w:pPr>
            <w:r w:rsidRPr="00AD40D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D40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40DB" w:rsidRDefault="00CB2C49" w:rsidP="00AD40DB">
            <w:pPr>
              <w:jc w:val="both"/>
              <w:rPr>
                <w:sz w:val="24"/>
                <w:szCs w:val="24"/>
              </w:rPr>
            </w:pPr>
            <w:r w:rsidRPr="00AD40D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40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40DB" w:rsidRDefault="00CB2C49" w:rsidP="00AD40DB">
            <w:pPr>
              <w:rPr>
                <w:b/>
                <w:sz w:val="24"/>
                <w:szCs w:val="24"/>
              </w:rPr>
            </w:pPr>
            <w:r w:rsidRPr="00AD40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40DB" w:rsidRDefault="00CB2C49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Общего доступа</w:t>
            </w:r>
          </w:p>
          <w:p w:rsidR="00CB2C49" w:rsidRPr="00AD40DB" w:rsidRDefault="00CB2C49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40DB" w:rsidRDefault="00CB2C49" w:rsidP="00AD40DB">
            <w:pPr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0DB" w:rsidRDefault="00CB2C49" w:rsidP="00AD40DB">
            <w:pPr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CB2C49" w:rsidP="00AD40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lastRenderedPageBreak/>
              <w:t>В данной дисциплине не реализуютс</w:t>
            </w:r>
            <w:r w:rsidR="00167E8B" w:rsidRPr="00AD40DB">
              <w:rPr>
                <w:sz w:val="24"/>
                <w:szCs w:val="24"/>
              </w:rPr>
              <w:t>я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AD40DB" w:rsidRDefault="00CB2C49" w:rsidP="00AD40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40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AD40DB" w:rsidTr="00631F2E">
        <w:trPr>
          <w:jc w:val="center"/>
        </w:trPr>
        <w:tc>
          <w:tcPr>
            <w:tcW w:w="10490" w:type="dxa"/>
            <w:gridSpan w:val="3"/>
          </w:tcPr>
          <w:p w:rsidR="00CB2C49" w:rsidRPr="00AD40DB" w:rsidRDefault="00B74BA2" w:rsidP="00AD40D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D40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AD40DB" w:rsidRDefault="0061508B" w:rsidP="00AD40DB">
      <w:pPr>
        <w:ind w:left="-284"/>
        <w:rPr>
          <w:sz w:val="24"/>
          <w:szCs w:val="24"/>
        </w:rPr>
      </w:pPr>
    </w:p>
    <w:p w:rsidR="00F41493" w:rsidRPr="00AD40DB" w:rsidRDefault="00F41493" w:rsidP="00AD40DB">
      <w:pPr>
        <w:tabs>
          <w:tab w:val="left" w:pos="8222"/>
        </w:tabs>
        <w:ind w:left="-284"/>
        <w:rPr>
          <w:sz w:val="24"/>
          <w:szCs w:val="24"/>
        </w:rPr>
      </w:pPr>
      <w:r w:rsidRPr="00AD40DB">
        <w:rPr>
          <w:sz w:val="24"/>
          <w:szCs w:val="24"/>
        </w:rPr>
        <w:t>Аннотацию подготовил</w:t>
      </w:r>
      <w:r w:rsidR="00E9078C" w:rsidRPr="00AD40DB">
        <w:rPr>
          <w:sz w:val="24"/>
          <w:szCs w:val="24"/>
        </w:rPr>
        <w:tab/>
      </w:r>
      <w:r w:rsidR="00F80AF2" w:rsidRPr="00AD40DB">
        <w:rPr>
          <w:sz w:val="24"/>
          <w:szCs w:val="24"/>
        </w:rPr>
        <w:t>И.А.Кулькова</w:t>
      </w:r>
    </w:p>
    <w:p w:rsidR="00F41493" w:rsidRPr="00AD40DB" w:rsidRDefault="00F41493" w:rsidP="00AD40DB">
      <w:pPr>
        <w:rPr>
          <w:sz w:val="24"/>
          <w:szCs w:val="24"/>
        </w:rPr>
      </w:pPr>
    </w:p>
    <w:p w:rsidR="00E9078C" w:rsidRPr="00AD40DB" w:rsidRDefault="00732940" w:rsidP="00AD40DB">
      <w:pPr>
        <w:tabs>
          <w:tab w:val="left" w:pos="8222"/>
        </w:tabs>
        <w:ind w:left="-284"/>
        <w:rPr>
          <w:b/>
          <w:sz w:val="24"/>
          <w:szCs w:val="24"/>
        </w:rPr>
      </w:pPr>
      <w:r w:rsidRPr="00AD40DB">
        <w:rPr>
          <w:sz w:val="24"/>
          <w:szCs w:val="24"/>
        </w:rPr>
        <w:t>Заведующий каф</w:t>
      </w:r>
      <w:r w:rsidR="00E9078C" w:rsidRPr="00AD40DB">
        <w:rPr>
          <w:sz w:val="24"/>
          <w:szCs w:val="24"/>
        </w:rPr>
        <w:t>едрой экономики труда</w:t>
      </w:r>
      <w:r w:rsidR="00E9078C" w:rsidRPr="00AD40DB">
        <w:rPr>
          <w:sz w:val="24"/>
          <w:szCs w:val="24"/>
        </w:rPr>
        <w:br/>
        <w:t>и управления персоналом, д.э.н.</w:t>
      </w:r>
      <w:r w:rsidR="00E9078C" w:rsidRPr="00AD40DB">
        <w:rPr>
          <w:sz w:val="24"/>
          <w:szCs w:val="24"/>
        </w:rPr>
        <w:tab/>
      </w:r>
      <w:bookmarkStart w:id="0" w:name="_GoBack"/>
      <w:bookmarkEnd w:id="0"/>
      <w:r w:rsidR="00631F2E" w:rsidRPr="00AD40DB">
        <w:rPr>
          <w:sz w:val="24"/>
          <w:szCs w:val="24"/>
        </w:rPr>
        <w:t xml:space="preserve">Р. А. </w:t>
      </w:r>
      <w:r w:rsidR="00E9078C" w:rsidRPr="00AD40DB">
        <w:rPr>
          <w:sz w:val="24"/>
          <w:szCs w:val="24"/>
        </w:rPr>
        <w:t xml:space="preserve">Долженко </w:t>
      </w:r>
    </w:p>
    <w:sectPr w:rsidR="00E9078C" w:rsidRPr="00AD40D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7D" w:rsidRDefault="0080537D">
      <w:r>
        <w:separator/>
      </w:r>
    </w:p>
  </w:endnote>
  <w:endnote w:type="continuationSeparator" w:id="0">
    <w:p w:rsidR="0080537D" w:rsidRDefault="008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7D" w:rsidRDefault="0080537D">
      <w:r>
        <w:separator/>
      </w:r>
    </w:p>
  </w:footnote>
  <w:footnote w:type="continuationSeparator" w:id="0">
    <w:p w:rsidR="0080537D" w:rsidRDefault="0080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6C09B7"/>
    <w:multiLevelType w:val="multilevel"/>
    <w:tmpl w:val="98C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6"/>
  </w:num>
  <w:num w:numId="16">
    <w:abstractNumId w:val="38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0"/>
  </w:num>
  <w:num w:numId="26">
    <w:abstractNumId w:val="27"/>
  </w:num>
  <w:num w:numId="27">
    <w:abstractNumId w:val="35"/>
  </w:num>
  <w:num w:numId="28">
    <w:abstractNumId w:val="19"/>
  </w:num>
  <w:num w:numId="29">
    <w:abstractNumId w:val="14"/>
  </w:num>
  <w:num w:numId="30">
    <w:abstractNumId w:val="30"/>
  </w:num>
  <w:num w:numId="31">
    <w:abstractNumId w:val="39"/>
  </w:num>
  <w:num w:numId="32">
    <w:abstractNumId w:val="23"/>
  </w:num>
  <w:num w:numId="33">
    <w:abstractNumId w:val="8"/>
  </w:num>
  <w:num w:numId="34">
    <w:abstractNumId w:val="33"/>
  </w:num>
  <w:num w:numId="35">
    <w:abstractNumId w:val="1"/>
  </w:num>
  <w:num w:numId="36">
    <w:abstractNumId w:val="4"/>
  </w:num>
  <w:num w:numId="37">
    <w:abstractNumId w:val="10"/>
  </w:num>
  <w:num w:numId="38">
    <w:abstractNumId w:val="18"/>
  </w:num>
  <w:num w:numId="39">
    <w:abstractNumId w:val="28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3F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2DBB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3DD7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0537D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469A"/>
    <w:rsid w:val="00AC60B2"/>
    <w:rsid w:val="00AD346B"/>
    <w:rsid w:val="00AD40D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4BA2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E9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BB2"/>
    <w:rsid w:val="00F55F56"/>
    <w:rsid w:val="00F65AD3"/>
    <w:rsid w:val="00F66785"/>
    <w:rsid w:val="00F74A10"/>
    <w:rsid w:val="00F80AF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664F4B-CAA4-49AF-B4BB-7005871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6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22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7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433A-AB09-4E7B-A478-AFA05845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2019-04-05T02:14:00Z</dcterms:created>
  <dcterms:modified xsi:type="dcterms:W3CDTF">2019-07-03T05:03:00Z</dcterms:modified>
</cp:coreProperties>
</file>